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5630BA" w14:textId="4DC2B097" w:rsidR="002042BA" w:rsidRPr="00D461DD" w:rsidRDefault="00C21164" w:rsidP="009F4A62">
      <w:pPr>
        <w:spacing w:after="120" w:line="240" w:lineRule="auto"/>
        <w:jc w:val="center"/>
        <w:rPr>
          <w:rFonts w:ascii="Times New Roman" w:hAnsi="Times New Roman" w:cs="Times New Roman"/>
        </w:rPr>
      </w:pPr>
      <w:r w:rsidRPr="00D461DD">
        <w:rPr>
          <w:rFonts w:ascii="Times New Roman" w:hAnsi="Times New Roman" w:cs="Times New Roman"/>
        </w:rPr>
        <w:t xml:space="preserve">How to </w:t>
      </w:r>
      <w:r w:rsidR="002042BA" w:rsidRPr="00D461DD">
        <w:rPr>
          <w:rFonts w:ascii="Times New Roman" w:hAnsi="Times New Roman" w:cs="Times New Roman"/>
        </w:rPr>
        <w:t>Writ</w:t>
      </w:r>
      <w:r w:rsidRPr="00D461DD">
        <w:rPr>
          <w:rFonts w:ascii="Times New Roman" w:hAnsi="Times New Roman" w:cs="Times New Roman"/>
        </w:rPr>
        <w:t>e</w:t>
      </w:r>
      <w:r w:rsidR="006D463C" w:rsidRPr="00D461DD">
        <w:rPr>
          <w:rFonts w:ascii="Times New Roman" w:hAnsi="Times New Roman" w:cs="Times New Roman"/>
        </w:rPr>
        <w:t xml:space="preserve"> a</w:t>
      </w:r>
      <w:r w:rsidR="002042BA" w:rsidRPr="00D461DD">
        <w:rPr>
          <w:rFonts w:ascii="Times New Roman" w:hAnsi="Times New Roman" w:cs="Times New Roman"/>
        </w:rPr>
        <w:t xml:space="preserve"> Literary </w:t>
      </w:r>
      <w:r w:rsidR="00136691" w:rsidRPr="00D461DD">
        <w:rPr>
          <w:rFonts w:ascii="Times New Roman" w:hAnsi="Times New Roman" w:cs="Times New Roman"/>
        </w:rPr>
        <w:t>Analysis Paper</w:t>
      </w:r>
    </w:p>
    <w:p w14:paraId="1F77812F" w14:textId="7946B183" w:rsidR="002042BA" w:rsidRPr="00A675B4" w:rsidRDefault="00052C35" w:rsidP="00ED32DC">
      <w:pPr>
        <w:spacing w:after="120" w:line="240" w:lineRule="auto"/>
        <w:rPr>
          <w:rFonts w:ascii="Times New Roman" w:hAnsi="Times New Roman" w:cs="Times New Roman"/>
        </w:rPr>
      </w:pPr>
      <w:r w:rsidRPr="00A675B4">
        <w:rPr>
          <w:rFonts w:ascii="Times New Roman" w:hAnsi="Times New Roman" w:cs="Times New Roman"/>
        </w:rPr>
        <w:t xml:space="preserve">Have a </w:t>
      </w:r>
      <w:r w:rsidRPr="008E346E">
        <w:rPr>
          <w:rFonts w:ascii="Times New Roman" w:hAnsi="Times New Roman" w:cs="Times New Roman"/>
          <w:b/>
          <w:bCs/>
        </w:rPr>
        <w:t>topic</w:t>
      </w:r>
      <w:r w:rsidRPr="00A675B4">
        <w:rPr>
          <w:rFonts w:ascii="Times New Roman" w:hAnsi="Times New Roman" w:cs="Times New Roman"/>
        </w:rPr>
        <w:t xml:space="preserve"> in your mind. It’s okay if it’s vague at first; it will get clearer later. </w:t>
      </w:r>
    </w:p>
    <w:p w14:paraId="2D6A10EA" w14:textId="6C51721F" w:rsidR="00052C35" w:rsidRPr="00A675B4" w:rsidRDefault="00D461DD" w:rsidP="00ED32DC">
      <w:pPr>
        <w:spacing w:after="120" w:line="240" w:lineRule="auto"/>
        <w:rPr>
          <w:rFonts w:ascii="Times New Roman" w:hAnsi="Times New Roman" w:cs="Times New Roman"/>
        </w:rPr>
      </w:pPr>
      <w:r>
        <w:rPr>
          <w:rFonts w:ascii="Times New Roman" w:hAnsi="Times New Roman" w:cs="Times New Roman" w:hint="eastAsia"/>
        </w:rPr>
        <w:t>S</w:t>
      </w:r>
      <w:r w:rsidR="00052C35" w:rsidRPr="00A675B4">
        <w:rPr>
          <w:rFonts w:ascii="Times New Roman" w:hAnsi="Times New Roman" w:cs="Times New Roman"/>
        </w:rPr>
        <w:t xml:space="preserve">earch the text to ﬁnd key details, images, scenes, phrases or statements, structures, or narrative techniques that </w:t>
      </w:r>
      <w:r w:rsidR="00052C35" w:rsidRPr="00A675B4">
        <w:rPr>
          <w:rFonts w:ascii="Times New Roman" w:hAnsi="Times New Roman" w:cs="Times New Roman"/>
          <w:i/>
          <w:iCs/>
        </w:rPr>
        <w:t>pertain to your topic</w:t>
      </w:r>
      <w:r w:rsidR="00052C35" w:rsidRPr="00A675B4">
        <w:rPr>
          <w:rFonts w:ascii="Times New Roman" w:hAnsi="Times New Roman" w:cs="Times New Roman"/>
        </w:rPr>
        <w:t xml:space="preserve">. Describe the details, images, scenes; summarize the structures, techniques; all </w:t>
      </w:r>
      <w:r w:rsidR="00052C35" w:rsidRPr="00A675B4">
        <w:rPr>
          <w:rFonts w:ascii="Times New Roman" w:hAnsi="Times New Roman" w:cs="Times New Roman"/>
          <w:i/>
          <w:iCs/>
        </w:rPr>
        <w:t>in your own words</w:t>
      </w:r>
      <w:r w:rsidR="00052C35" w:rsidRPr="00A675B4">
        <w:rPr>
          <w:rFonts w:ascii="Times New Roman" w:hAnsi="Times New Roman" w:cs="Times New Roman"/>
        </w:rPr>
        <w:t>. Quote the phrases or statements; quotes should not stand alone and should be incorporated into your prose.</w:t>
      </w:r>
      <w:r w:rsidR="009F62DF" w:rsidRPr="00A675B4">
        <w:rPr>
          <w:rFonts w:ascii="Times New Roman" w:hAnsi="Times New Roman" w:cs="Times New Roman"/>
        </w:rPr>
        <w:t xml:space="preserve"> </w:t>
      </w:r>
    </w:p>
    <w:p w14:paraId="0F221327" w14:textId="173FB2A3" w:rsidR="00051E3A" w:rsidRPr="00A675B4" w:rsidRDefault="00D461DD" w:rsidP="00ED32DC">
      <w:pPr>
        <w:spacing w:after="120" w:line="240" w:lineRule="auto"/>
        <w:rPr>
          <w:rFonts w:ascii="Times New Roman" w:hAnsi="Times New Roman" w:cs="Times New Roman"/>
        </w:rPr>
      </w:pPr>
      <w:r>
        <w:rPr>
          <w:rFonts w:ascii="Times New Roman" w:hAnsi="Times New Roman" w:cs="Times New Roman" w:hint="eastAsia"/>
        </w:rPr>
        <w:t>A</w:t>
      </w:r>
      <w:r w:rsidR="00052C35" w:rsidRPr="00A675B4">
        <w:rPr>
          <w:rFonts w:ascii="Times New Roman" w:hAnsi="Times New Roman" w:cs="Times New Roman"/>
        </w:rPr>
        <w:t xml:space="preserve">nalyze your </w:t>
      </w:r>
      <w:r w:rsidR="00052C35" w:rsidRPr="007F5B78">
        <w:rPr>
          <w:rFonts w:ascii="Times New Roman" w:hAnsi="Times New Roman" w:cs="Times New Roman"/>
        </w:rPr>
        <w:t>evidence</w:t>
      </w:r>
      <w:r w:rsidR="00052C35" w:rsidRPr="00A675B4">
        <w:rPr>
          <w:rFonts w:ascii="Times New Roman" w:hAnsi="Times New Roman" w:cs="Times New Roman"/>
        </w:rPr>
        <w:t xml:space="preserve"> through close, careful reading. Avoid very general conclusions that might pertain to the entire novel (“</w:t>
      </w:r>
      <w:r w:rsidR="009F62DF" w:rsidRPr="00A675B4">
        <w:rPr>
          <w:rFonts w:ascii="Times New Roman" w:hAnsi="Times New Roman" w:cs="Times New Roman"/>
          <w:i/>
          <w:iCs/>
        </w:rPr>
        <w:t>The Vegetarian</w:t>
      </w:r>
      <w:r w:rsidR="00052C35" w:rsidRPr="00A675B4">
        <w:rPr>
          <w:rFonts w:ascii="Times New Roman" w:hAnsi="Times New Roman" w:cs="Times New Roman"/>
        </w:rPr>
        <w:t xml:space="preserve"> is a novel about </w:t>
      </w:r>
      <w:r w:rsidR="009F62DF" w:rsidRPr="00A675B4">
        <w:rPr>
          <w:rFonts w:ascii="Times New Roman" w:hAnsi="Times New Roman" w:cs="Times New Roman"/>
        </w:rPr>
        <w:t>violence</w:t>
      </w:r>
      <w:r w:rsidR="00052C35" w:rsidRPr="00A675B4">
        <w:rPr>
          <w:rFonts w:ascii="Times New Roman" w:hAnsi="Times New Roman" w:cs="Times New Roman"/>
        </w:rPr>
        <w:t xml:space="preserve">”; </w:t>
      </w:r>
      <w:r w:rsidR="009F62DF" w:rsidRPr="00A675B4">
        <w:rPr>
          <w:rFonts w:ascii="Times New Roman" w:hAnsi="Times New Roman" w:cs="Times New Roman"/>
        </w:rPr>
        <w:t>“</w:t>
      </w:r>
      <w:r w:rsidR="009F62DF" w:rsidRPr="00A675B4">
        <w:rPr>
          <w:rFonts w:ascii="Times New Roman" w:hAnsi="Times New Roman" w:cs="Times New Roman"/>
          <w:i/>
          <w:iCs/>
        </w:rPr>
        <w:t>The Field of Life and Death</w:t>
      </w:r>
      <w:r w:rsidR="00052C35" w:rsidRPr="00A675B4">
        <w:rPr>
          <w:rFonts w:ascii="Times New Roman" w:hAnsi="Times New Roman" w:cs="Times New Roman"/>
        </w:rPr>
        <w:t xml:space="preserve"> explores age-old questions of</w:t>
      </w:r>
      <w:r w:rsidR="009F62DF" w:rsidRPr="00A675B4">
        <w:rPr>
          <w:rFonts w:ascii="Times New Roman" w:hAnsi="Times New Roman" w:cs="Times New Roman"/>
        </w:rPr>
        <w:t xml:space="preserve"> suffering and resilience</w:t>
      </w:r>
      <w:r w:rsidR="00052C35" w:rsidRPr="00A675B4">
        <w:rPr>
          <w:rFonts w:ascii="Times New Roman" w:hAnsi="Times New Roman" w:cs="Times New Roman"/>
        </w:rPr>
        <w:t xml:space="preserve">”). </w:t>
      </w:r>
      <w:r w:rsidR="00051E3A" w:rsidRPr="00A675B4">
        <w:rPr>
          <w:rFonts w:ascii="Times New Roman" w:hAnsi="Times New Roman" w:cs="Times New Roman"/>
        </w:rPr>
        <w:t>Interpretative q</w:t>
      </w:r>
      <w:r w:rsidR="00052C35" w:rsidRPr="00A675B4">
        <w:rPr>
          <w:rFonts w:ascii="Times New Roman" w:hAnsi="Times New Roman" w:cs="Times New Roman"/>
        </w:rPr>
        <w:t xml:space="preserve">uestions ought to guide the analysis of your chosen evidence: Is there a relation between literary style (diction, syntax, tone, use of ﬁgurative language) and the meaning of the text? Is there a relation between literary structure (formal organization of scenes or plot events) and the meaning of the text? Why are these </w:t>
      </w:r>
      <w:proofErr w:type="gramStart"/>
      <w:r w:rsidR="00052C35" w:rsidRPr="00A675B4">
        <w:rPr>
          <w:rFonts w:ascii="Times New Roman" w:hAnsi="Times New Roman" w:cs="Times New Roman"/>
        </w:rPr>
        <w:t>particular images</w:t>
      </w:r>
      <w:proofErr w:type="gramEnd"/>
      <w:r w:rsidR="00052C35" w:rsidRPr="00A675B4">
        <w:rPr>
          <w:rFonts w:ascii="Times New Roman" w:hAnsi="Times New Roman" w:cs="Times New Roman"/>
        </w:rPr>
        <w:t xml:space="preserve"> or details represented in this way and not in another way? Who is speaking in the text (narrator, character, society, tradition) and why does this matter?</w:t>
      </w:r>
      <w:r w:rsidR="005103AC" w:rsidRPr="00A675B4">
        <w:rPr>
          <w:rFonts w:ascii="Times New Roman" w:hAnsi="Times New Roman" w:cs="Times New Roman"/>
        </w:rPr>
        <w:t xml:space="preserve"> </w:t>
      </w:r>
      <w:r w:rsidR="00051E3A" w:rsidRPr="00A675B4">
        <w:rPr>
          <w:rFonts w:ascii="Times New Roman" w:hAnsi="Times New Roman" w:cs="Times New Roman"/>
        </w:rPr>
        <w:t>Is there more than one way to interpret the detail, image, phrase, or scene in question, and how do these different levels of meaning work together or pull apart? How do these pieces of evidence speak to one another, do they build up layers of meaning, do they contradict each other? Is there anything ambiguous, and why does the ambiguity matter (always ask the latter question, and do not just point out an ambiguity without explaining its signiﬁcance)?</w:t>
      </w:r>
    </w:p>
    <w:p w14:paraId="7C4869E0" w14:textId="55B242D2" w:rsidR="00FA7BC9" w:rsidRPr="00A675B4" w:rsidRDefault="00051E3A" w:rsidP="00ED32DC">
      <w:pPr>
        <w:spacing w:after="120" w:line="240" w:lineRule="auto"/>
        <w:rPr>
          <w:rFonts w:ascii="Times New Roman" w:hAnsi="Times New Roman" w:cs="Times New Roman"/>
        </w:rPr>
      </w:pPr>
      <w:bookmarkStart w:id="0" w:name="OLE_LINK4"/>
      <w:r w:rsidRPr="00A675B4">
        <w:rPr>
          <w:rFonts w:ascii="Times New Roman" w:hAnsi="Times New Roman" w:cs="Times New Roman"/>
        </w:rPr>
        <w:t>Keep in mind that you are arguing ﬁrst and foremost about a work of art. Maintain clear distinctions between characters, narrator, and author. Focus on the mode of representation</w:t>
      </w:r>
      <w:bookmarkEnd w:id="0"/>
      <w:r w:rsidR="00336326" w:rsidRPr="00A675B4">
        <w:rPr>
          <w:rFonts w:ascii="Times New Roman" w:hAnsi="Times New Roman" w:cs="Times New Roman"/>
        </w:rPr>
        <w:t>; a</w:t>
      </w:r>
      <w:r w:rsidR="006F48EB" w:rsidRPr="00A675B4">
        <w:rPr>
          <w:rFonts w:ascii="Times New Roman" w:hAnsi="Times New Roman" w:cs="Times New Roman"/>
        </w:rPr>
        <w:t xml:space="preserve">void sweeping claims about “society,” “history,” or “culture” that the text itself cannot verify. A literary text can </w:t>
      </w:r>
      <w:r w:rsidR="006F48EB" w:rsidRPr="00A675B4">
        <w:rPr>
          <w:rFonts w:ascii="Times New Roman" w:hAnsi="Times New Roman" w:cs="Times New Roman"/>
          <w:i/>
          <w:iCs/>
        </w:rPr>
        <w:t>suggest</w:t>
      </w:r>
      <w:r w:rsidR="006F48EB" w:rsidRPr="00A675B4">
        <w:rPr>
          <w:rFonts w:ascii="Times New Roman" w:hAnsi="Times New Roman" w:cs="Times New Roman"/>
        </w:rPr>
        <w:t xml:space="preserve"> or </w:t>
      </w:r>
      <w:r w:rsidR="006F48EB" w:rsidRPr="00A675B4">
        <w:rPr>
          <w:rFonts w:ascii="Times New Roman" w:hAnsi="Times New Roman" w:cs="Times New Roman"/>
          <w:i/>
          <w:iCs/>
        </w:rPr>
        <w:t>critique</w:t>
      </w:r>
      <w:r w:rsidR="006F48EB" w:rsidRPr="00A675B4">
        <w:rPr>
          <w:rFonts w:ascii="Times New Roman" w:hAnsi="Times New Roman" w:cs="Times New Roman"/>
        </w:rPr>
        <w:t xml:space="preserve"> aspects of its world, but it cannot </w:t>
      </w:r>
      <w:r w:rsidR="006F48EB" w:rsidRPr="00A675B4">
        <w:rPr>
          <w:rFonts w:ascii="Times New Roman" w:hAnsi="Times New Roman" w:cs="Times New Roman"/>
          <w:i/>
          <w:iCs/>
        </w:rPr>
        <w:t>prove</w:t>
      </w:r>
      <w:r w:rsidR="006F48EB" w:rsidRPr="00A675B4">
        <w:rPr>
          <w:rFonts w:ascii="Times New Roman" w:hAnsi="Times New Roman" w:cs="Times New Roman"/>
        </w:rPr>
        <w:t xml:space="preserve"> them.</w:t>
      </w:r>
      <w:r w:rsidR="00FA7BC9" w:rsidRPr="00A675B4">
        <w:rPr>
          <w:rFonts w:ascii="Times New Roman" w:hAnsi="Times New Roman" w:cs="Times New Roman"/>
        </w:rPr>
        <w:t xml:space="preserve"> </w:t>
      </w:r>
    </w:p>
    <w:p w14:paraId="50FD072F" w14:textId="0F8DF62E" w:rsidR="00FA7BC9" w:rsidRPr="00B739DA" w:rsidRDefault="00845018" w:rsidP="00B739DA">
      <w:pPr>
        <w:pStyle w:val="ListParagraph"/>
        <w:numPr>
          <w:ilvl w:val="0"/>
          <w:numId w:val="1"/>
        </w:numPr>
        <w:spacing w:after="120" w:line="240" w:lineRule="auto"/>
        <w:rPr>
          <w:rStyle w:val="Emphasis"/>
          <w:rFonts w:ascii="Times New Roman" w:hAnsi="Times New Roman" w:cs="Times New Roman"/>
          <w:i w:val="0"/>
          <w:iCs w:val="0"/>
        </w:rPr>
      </w:pPr>
      <w:r w:rsidRPr="00B739DA">
        <w:rPr>
          <w:rStyle w:val="Emphasis"/>
          <w:rFonts w:ascii="Times New Roman" w:hAnsi="Times New Roman" w:cs="Times New Roman"/>
          <w:i w:val="0"/>
          <w:iCs w:val="0"/>
        </w:rPr>
        <w:t xml:space="preserve">(No) </w:t>
      </w:r>
      <w:r w:rsidR="00FA7BC9" w:rsidRPr="00B739DA">
        <w:rPr>
          <w:rStyle w:val="Emphasis"/>
          <w:rFonts w:ascii="Times New Roman" w:hAnsi="Times New Roman" w:cs="Times New Roman"/>
        </w:rPr>
        <w:t>The Vegetarian</w:t>
      </w:r>
      <w:r w:rsidR="00FA7BC9" w:rsidRPr="00B739DA">
        <w:rPr>
          <w:rStyle w:val="Emphasis"/>
          <w:rFonts w:ascii="Times New Roman" w:hAnsi="Times New Roman" w:cs="Times New Roman"/>
          <w:i w:val="0"/>
          <w:iCs w:val="0"/>
        </w:rPr>
        <w:t xml:space="preserve"> tells us how women are oppressed in South Korea.</w:t>
      </w:r>
      <w:r w:rsidR="00061659" w:rsidRPr="00B739DA">
        <w:rPr>
          <w:rStyle w:val="Emphasis"/>
          <w:rFonts w:ascii="Times New Roman" w:hAnsi="Times New Roman" w:cs="Times New Roman"/>
          <w:i w:val="0"/>
          <w:iCs w:val="0"/>
        </w:rPr>
        <w:t xml:space="preserve"> </w:t>
      </w:r>
      <w:r w:rsidR="00FA7BC9" w:rsidRPr="00B739DA">
        <w:rPr>
          <w:rFonts w:ascii="Times New Roman" w:hAnsi="Times New Roman" w:cs="Times New Roman"/>
          <w:i/>
          <w:iCs/>
        </w:rPr>
        <w:br/>
      </w:r>
      <w:r w:rsidRPr="00B739DA">
        <w:rPr>
          <w:rStyle w:val="Emphasis"/>
          <w:rFonts w:ascii="Times New Roman" w:hAnsi="Times New Roman" w:cs="Times New Roman"/>
          <w:i w:val="0"/>
          <w:iCs w:val="0"/>
        </w:rPr>
        <w:t xml:space="preserve">(Yes) </w:t>
      </w:r>
      <w:r w:rsidR="00FA7BC9" w:rsidRPr="00B739DA">
        <w:rPr>
          <w:rStyle w:val="Emphasis"/>
          <w:rFonts w:ascii="Times New Roman" w:hAnsi="Times New Roman" w:cs="Times New Roman"/>
        </w:rPr>
        <w:t>The Vegetarian</w:t>
      </w:r>
      <w:r w:rsidR="00FA7BC9" w:rsidRPr="00B739DA">
        <w:rPr>
          <w:rStyle w:val="Emphasis"/>
          <w:rFonts w:ascii="Times New Roman" w:hAnsi="Times New Roman" w:cs="Times New Roman"/>
          <w:i w:val="0"/>
          <w:iCs w:val="0"/>
        </w:rPr>
        <w:t xml:space="preserve"> dramatizes the psychic and bodily consequences of oppression through Yeong-</w:t>
      </w:r>
      <w:proofErr w:type="spellStart"/>
      <w:r w:rsidR="00FA7BC9" w:rsidRPr="00B739DA">
        <w:rPr>
          <w:rStyle w:val="Emphasis"/>
          <w:rFonts w:ascii="Times New Roman" w:hAnsi="Times New Roman" w:cs="Times New Roman"/>
          <w:i w:val="0"/>
          <w:iCs w:val="0"/>
        </w:rPr>
        <w:t>hye’s</w:t>
      </w:r>
      <w:proofErr w:type="spellEnd"/>
      <w:r w:rsidR="00FA7BC9" w:rsidRPr="00B739DA">
        <w:rPr>
          <w:rStyle w:val="Emphasis"/>
          <w:rFonts w:ascii="Times New Roman" w:hAnsi="Times New Roman" w:cs="Times New Roman"/>
          <w:i w:val="0"/>
          <w:iCs w:val="0"/>
        </w:rPr>
        <w:t xml:space="preserve"> refusal to eat meat and the narrative’s fragmented point of view.</w:t>
      </w:r>
    </w:p>
    <w:p w14:paraId="4A0FBC25" w14:textId="542A0266" w:rsidR="00A643BE" w:rsidRPr="00B739DA" w:rsidRDefault="00845018" w:rsidP="00B739DA">
      <w:pPr>
        <w:pStyle w:val="ListParagraph"/>
        <w:numPr>
          <w:ilvl w:val="0"/>
          <w:numId w:val="1"/>
        </w:numPr>
        <w:spacing w:after="120" w:line="240" w:lineRule="auto"/>
        <w:rPr>
          <w:rStyle w:val="Emphasis"/>
          <w:rFonts w:ascii="Times New Roman" w:hAnsi="Times New Roman" w:cs="Times New Roman"/>
          <w:i w:val="0"/>
          <w:iCs w:val="0"/>
        </w:rPr>
      </w:pPr>
      <w:r w:rsidRPr="00B739DA">
        <w:rPr>
          <w:rStyle w:val="Emphasis"/>
          <w:rFonts w:ascii="Times New Roman" w:hAnsi="Times New Roman" w:cs="Times New Roman"/>
          <w:i w:val="0"/>
          <w:iCs w:val="0"/>
        </w:rPr>
        <w:t xml:space="preserve">(No) </w:t>
      </w:r>
      <w:r w:rsidR="00FA7BC9" w:rsidRPr="00B739DA">
        <w:rPr>
          <w:rStyle w:val="Emphasis"/>
          <w:rFonts w:ascii="Times New Roman" w:hAnsi="Times New Roman" w:cs="Times New Roman"/>
          <w:i w:val="0"/>
          <w:iCs w:val="0"/>
        </w:rPr>
        <w:t>Lu Xun’s “Diary of a Madman” shows how feudal China was barbaric and backward.</w:t>
      </w:r>
    </w:p>
    <w:p w14:paraId="259BDA54" w14:textId="01196C1D" w:rsidR="00FA7BC9" w:rsidRPr="00B739DA" w:rsidRDefault="00845018" w:rsidP="00B739DA">
      <w:pPr>
        <w:pStyle w:val="ListParagraph"/>
        <w:numPr>
          <w:ilvl w:val="0"/>
          <w:numId w:val="1"/>
        </w:numPr>
        <w:spacing w:after="120" w:line="240" w:lineRule="auto"/>
        <w:rPr>
          <w:rFonts w:ascii="Times New Roman" w:hAnsi="Times New Roman" w:cs="Times New Roman"/>
        </w:rPr>
      </w:pPr>
      <w:r w:rsidRPr="00B739DA">
        <w:rPr>
          <w:rStyle w:val="Emphasis"/>
          <w:rFonts w:ascii="Times New Roman" w:hAnsi="Times New Roman" w:cs="Times New Roman"/>
          <w:i w:val="0"/>
          <w:iCs w:val="0"/>
        </w:rPr>
        <w:t xml:space="preserve">(Yes) </w:t>
      </w:r>
      <w:r w:rsidR="00FA7BC9" w:rsidRPr="00B739DA">
        <w:rPr>
          <w:rStyle w:val="Emphasis"/>
          <w:rFonts w:ascii="Times New Roman" w:hAnsi="Times New Roman" w:cs="Times New Roman"/>
          <w:i w:val="0"/>
          <w:iCs w:val="0"/>
        </w:rPr>
        <w:t>“Diary of a Madman” uses the unreliable voice of its narrator and the metaphor of cannibalism to expose the moral paranoia produced by a decaying Confucian order.</w:t>
      </w:r>
      <w:r w:rsidR="00061659" w:rsidRPr="00B739DA">
        <w:rPr>
          <w:rStyle w:val="Heading1Char"/>
          <w:rFonts w:ascii="Times New Roman" w:hAnsi="Times New Roman" w:cs="Times New Roman"/>
          <w:i/>
          <w:iCs/>
        </w:rPr>
        <w:t xml:space="preserve"> </w:t>
      </w:r>
    </w:p>
    <w:p w14:paraId="6CDCEE06" w14:textId="1BAD91DE" w:rsidR="00463351" w:rsidRPr="00A675B4" w:rsidRDefault="00D461DD" w:rsidP="00ED32DC">
      <w:pPr>
        <w:spacing w:after="120" w:line="240" w:lineRule="auto"/>
        <w:rPr>
          <w:rFonts w:ascii="Times New Roman" w:hAnsi="Times New Roman" w:cs="Times New Roman"/>
        </w:rPr>
      </w:pPr>
      <w:bookmarkStart w:id="1" w:name="OLE_LINK10"/>
      <w:r>
        <w:rPr>
          <w:rFonts w:ascii="Times New Roman" w:hAnsi="Times New Roman" w:cs="Times New Roman" w:hint="eastAsia"/>
        </w:rPr>
        <w:t>A</w:t>
      </w:r>
      <w:r w:rsidR="000537F6" w:rsidRPr="00A675B4">
        <w:rPr>
          <w:rFonts w:ascii="Times New Roman" w:hAnsi="Times New Roman" w:cs="Times New Roman"/>
        </w:rPr>
        <w:t xml:space="preserve">s you analyze your evidence, you will begin to formulate your </w:t>
      </w:r>
      <w:r w:rsidR="000537F6" w:rsidRPr="00520E60">
        <w:rPr>
          <w:rFonts w:ascii="Times New Roman" w:hAnsi="Times New Roman" w:cs="Times New Roman"/>
          <w:b/>
          <w:bCs/>
        </w:rPr>
        <w:t>thesis</w:t>
      </w:r>
      <w:r w:rsidR="00EA3B7F">
        <w:rPr>
          <w:rFonts w:ascii="Times New Roman" w:hAnsi="Times New Roman" w:cs="Times New Roman" w:hint="eastAsia"/>
          <w:b/>
          <w:bCs/>
        </w:rPr>
        <w:t xml:space="preserve"> statement</w:t>
      </w:r>
      <w:r w:rsidR="000537F6" w:rsidRPr="00A675B4">
        <w:rPr>
          <w:rFonts w:ascii="Times New Roman" w:hAnsi="Times New Roman" w:cs="Times New Roman"/>
        </w:rPr>
        <w:t xml:space="preserve">—a single, precise sentence stating what you are arguing in this paper. </w:t>
      </w:r>
      <w:r w:rsidR="00B739DA">
        <w:rPr>
          <w:rFonts w:ascii="Times New Roman" w:hAnsi="Times New Roman" w:cs="Times New Roman" w:hint="eastAsia"/>
        </w:rPr>
        <w:t>State it explicitly in</w:t>
      </w:r>
      <w:r w:rsidR="000537F6" w:rsidRPr="00A675B4">
        <w:rPr>
          <w:rFonts w:ascii="Times New Roman" w:hAnsi="Times New Roman" w:cs="Times New Roman"/>
        </w:rPr>
        <w:t xml:space="preserve"> your opening section.</w:t>
      </w:r>
      <w:r w:rsidR="00B76A10" w:rsidRPr="00A675B4">
        <w:rPr>
          <w:rFonts w:ascii="Times New Roman" w:hAnsi="Times New Roman" w:cs="Times New Roman"/>
        </w:rPr>
        <w:t xml:space="preserve"> </w:t>
      </w:r>
      <w:r w:rsidR="000537F6" w:rsidRPr="000537F6">
        <w:rPr>
          <w:rFonts w:ascii="Times New Roman" w:hAnsi="Times New Roman" w:cs="Times New Roman"/>
        </w:rPr>
        <w:t xml:space="preserve">Ask yourself: How does </w:t>
      </w:r>
      <w:r w:rsidR="00E52848" w:rsidRPr="00A675B4">
        <w:rPr>
          <w:rFonts w:ascii="Times New Roman" w:hAnsi="Times New Roman" w:cs="Times New Roman"/>
        </w:rPr>
        <w:t>your selected</w:t>
      </w:r>
      <w:r w:rsidR="000537F6" w:rsidRPr="000537F6">
        <w:rPr>
          <w:rFonts w:ascii="Times New Roman" w:hAnsi="Times New Roman" w:cs="Times New Roman"/>
        </w:rPr>
        <w:t xml:space="preserve"> evidence</w:t>
      </w:r>
      <w:r w:rsidR="00E52848" w:rsidRPr="00A675B4">
        <w:rPr>
          <w:rFonts w:ascii="Times New Roman" w:hAnsi="Times New Roman" w:cs="Times New Roman"/>
        </w:rPr>
        <w:t xml:space="preserve"> (maybe not all but </w:t>
      </w:r>
      <w:r w:rsidR="000537F6" w:rsidRPr="000537F6">
        <w:rPr>
          <w:rFonts w:ascii="Times New Roman" w:hAnsi="Times New Roman" w:cs="Times New Roman"/>
        </w:rPr>
        <w:t>a particular se</w:t>
      </w:r>
      <w:r w:rsidR="00E52848" w:rsidRPr="00A675B4">
        <w:rPr>
          <w:rFonts w:ascii="Times New Roman" w:hAnsi="Times New Roman" w:cs="Times New Roman"/>
        </w:rPr>
        <w:t>t</w:t>
      </w:r>
      <w:r w:rsidR="000537F6" w:rsidRPr="000537F6">
        <w:rPr>
          <w:rFonts w:ascii="Times New Roman" w:hAnsi="Times New Roman" w:cs="Times New Roman"/>
        </w:rPr>
        <w:t xml:space="preserve"> of it</w:t>
      </w:r>
      <w:r w:rsidR="00E52848" w:rsidRPr="00A675B4">
        <w:rPr>
          <w:rFonts w:ascii="Times New Roman" w:hAnsi="Times New Roman" w:cs="Times New Roman"/>
        </w:rPr>
        <w:t xml:space="preserve">) </w:t>
      </w:r>
      <w:r w:rsidR="000537F6" w:rsidRPr="000537F6">
        <w:rPr>
          <w:rFonts w:ascii="Times New Roman" w:hAnsi="Times New Roman" w:cs="Times New Roman"/>
        </w:rPr>
        <w:t>support one specific claim about your topic?</w:t>
      </w:r>
      <w:bookmarkEnd w:id="1"/>
      <w:r w:rsidR="00B739DA">
        <w:rPr>
          <w:rFonts w:ascii="Times New Roman" w:hAnsi="Times New Roman" w:cs="Times New Roman" w:hint="eastAsia"/>
        </w:rPr>
        <w:t xml:space="preserve"> </w:t>
      </w:r>
      <w:r w:rsidR="00463351" w:rsidRPr="00A675B4">
        <w:rPr>
          <w:rFonts w:ascii="Times New Roman" w:hAnsi="Times New Roman" w:cs="Times New Roman"/>
        </w:rPr>
        <w:t>The thesis should be concise (straightforward and not too long), unexpected (something that is unobvious and thus interesting), and afﬁrmative (not a question but an answer).</w:t>
      </w:r>
      <w:r w:rsidR="00915389" w:rsidRPr="00A675B4">
        <w:rPr>
          <w:rFonts w:ascii="Times New Roman" w:hAnsi="Times New Roman" w:cs="Times New Roman"/>
        </w:rPr>
        <w:t xml:space="preserve"> </w:t>
      </w:r>
    </w:p>
    <w:p w14:paraId="6520DB38" w14:textId="47EF9A32" w:rsidR="00E35CD4" w:rsidRPr="00A675B4" w:rsidRDefault="00D461DD" w:rsidP="00ED32DC">
      <w:pPr>
        <w:spacing w:after="120" w:line="240" w:lineRule="auto"/>
        <w:rPr>
          <w:rFonts w:ascii="Times New Roman" w:hAnsi="Times New Roman" w:cs="Times New Roman"/>
        </w:rPr>
      </w:pPr>
      <w:r>
        <w:rPr>
          <w:rFonts w:ascii="Times New Roman" w:hAnsi="Times New Roman" w:cs="Times New Roman" w:hint="eastAsia"/>
        </w:rPr>
        <w:t>Next</w:t>
      </w:r>
      <w:r w:rsidR="00627E59" w:rsidRPr="00A675B4">
        <w:rPr>
          <w:rFonts w:ascii="Times New Roman" w:hAnsi="Times New Roman" w:cs="Times New Roman"/>
        </w:rPr>
        <w:t xml:space="preserve">, develop a structure for your essay. Narrative evidence should appear in the paper in the order that the argument requires, </w:t>
      </w:r>
      <w:r w:rsidR="00627E59" w:rsidRPr="00A675B4">
        <w:rPr>
          <w:rFonts w:ascii="Times New Roman" w:hAnsi="Times New Roman" w:cs="Times New Roman"/>
          <w:i/>
          <w:iCs/>
        </w:rPr>
        <w:t>not</w:t>
      </w:r>
      <w:r w:rsidR="00627E59" w:rsidRPr="00A675B4">
        <w:rPr>
          <w:rFonts w:ascii="Times New Roman" w:hAnsi="Times New Roman" w:cs="Times New Roman"/>
        </w:rPr>
        <w:t xml:space="preserve"> in the order of the plot. The paper should not be a list of all appearances of “</w:t>
      </w:r>
      <w:r w:rsidR="00DB4FB1" w:rsidRPr="00A675B4">
        <w:rPr>
          <w:rFonts w:ascii="Times New Roman" w:hAnsi="Times New Roman" w:cs="Times New Roman"/>
        </w:rPr>
        <w:t>theatricality</w:t>
      </w:r>
      <w:r w:rsidR="00627E59" w:rsidRPr="00A675B4">
        <w:rPr>
          <w:rFonts w:ascii="Times New Roman" w:hAnsi="Times New Roman" w:cs="Times New Roman"/>
        </w:rPr>
        <w:t xml:space="preserve">” in the order that they appear in the text, for instance. Carefully select, group, and order your evidence in a convincing argumentative display. </w:t>
      </w:r>
      <w:r w:rsidR="00E35CD4" w:rsidRPr="00A675B4">
        <w:rPr>
          <w:rFonts w:ascii="Times New Roman" w:hAnsi="Times New Roman" w:cs="Times New Roman"/>
        </w:rPr>
        <w:t>What is the best order in which to present these claims to your reader, so that the argument ﬂows in a logical and persuasive manner?</w:t>
      </w:r>
    </w:p>
    <w:p w14:paraId="30117655" w14:textId="3E201960" w:rsidR="00FA7BC9" w:rsidRPr="00A675B4" w:rsidRDefault="00811799" w:rsidP="00ED32DC">
      <w:pPr>
        <w:spacing w:after="120" w:line="240" w:lineRule="auto"/>
        <w:rPr>
          <w:rFonts w:ascii="Times New Roman" w:hAnsi="Times New Roman" w:cs="Times New Roman"/>
        </w:rPr>
      </w:pPr>
      <w:r w:rsidRPr="00A675B4">
        <w:rPr>
          <w:rFonts w:ascii="Times New Roman" w:hAnsi="Times New Roman" w:cs="Times New Roman"/>
        </w:rPr>
        <w:lastRenderedPageBreak/>
        <w:t>Option to c</w:t>
      </w:r>
      <w:r w:rsidR="00627E59" w:rsidRPr="00A675B4">
        <w:rPr>
          <w:rFonts w:ascii="Times New Roman" w:hAnsi="Times New Roman" w:cs="Times New Roman"/>
        </w:rPr>
        <w:t xml:space="preserve">onsider </w:t>
      </w:r>
      <w:r w:rsidR="00A15F43" w:rsidRPr="00A675B4">
        <w:rPr>
          <w:rFonts w:ascii="Times New Roman" w:hAnsi="Times New Roman" w:cs="Times New Roman"/>
        </w:rPr>
        <w:t>counterargument</w:t>
      </w:r>
      <w:r w:rsidR="006264C3">
        <w:rPr>
          <w:rFonts w:ascii="Times New Roman" w:hAnsi="Times New Roman" w:cs="Times New Roman" w:hint="eastAsia"/>
        </w:rPr>
        <w:t xml:space="preserve"> </w:t>
      </w:r>
      <w:r w:rsidR="00627E59" w:rsidRPr="00A675B4">
        <w:rPr>
          <w:rFonts w:ascii="Times New Roman" w:hAnsi="Times New Roman" w:cs="Times New Roman"/>
        </w:rPr>
        <w:t>to your argument. One good way to strengthen your analysis is to try and think of the best counterargument to your claim, provide this in a concise form towards the end of your argument, and then show why even a plausible alternative interpretation of your evidence does not defeat your argument.</w:t>
      </w:r>
    </w:p>
    <w:p w14:paraId="0D797984" w14:textId="3F0948AB" w:rsidR="00E2639C" w:rsidRPr="00A675B4" w:rsidRDefault="00F04CB1" w:rsidP="00ED32DC">
      <w:pPr>
        <w:spacing w:after="120" w:line="240" w:lineRule="auto"/>
        <w:rPr>
          <w:rFonts w:ascii="Times New Roman" w:hAnsi="Times New Roman" w:cs="Times New Roman"/>
        </w:rPr>
      </w:pPr>
      <w:r>
        <w:rPr>
          <w:rFonts w:ascii="Times New Roman" w:hAnsi="Times New Roman" w:cs="Times New Roman" w:hint="eastAsia"/>
        </w:rPr>
        <w:t>R</w:t>
      </w:r>
      <w:r w:rsidR="002F180A" w:rsidRPr="00A675B4">
        <w:rPr>
          <w:rFonts w:ascii="Times New Roman" w:hAnsi="Times New Roman" w:cs="Times New Roman"/>
        </w:rPr>
        <w:t>evisions</w:t>
      </w:r>
      <w:r w:rsidR="00EF4A80" w:rsidRPr="00A675B4">
        <w:rPr>
          <w:rFonts w:ascii="Times New Roman" w:hAnsi="Times New Roman" w:cs="Times New Roman"/>
        </w:rPr>
        <w:t xml:space="preserve">. </w:t>
      </w:r>
      <w:r w:rsidR="00E2639C" w:rsidRPr="00A675B4">
        <w:rPr>
          <w:rFonts w:ascii="Times New Roman" w:hAnsi="Times New Roman" w:cs="Times New Roman"/>
        </w:rPr>
        <w:t>Good papers come from revisions not sudden bursts of inspiration. Writing is a process of refining your thinking.</w:t>
      </w:r>
      <w:bookmarkStart w:id="2" w:name="OLE_LINK9"/>
      <w:r w:rsidR="008425BB">
        <w:rPr>
          <w:rFonts w:ascii="Times New Roman" w:hAnsi="Times New Roman" w:cs="Times New Roman" w:hint="eastAsia"/>
        </w:rPr>
        <w:t xml:space="preserve"> </w:t>
      </w:r>
      <w:r w:rsidR="00E2639C" w:rsidRPr="00A675B4">
        <w:rPr>
          <w:rFonts w:ascii="Times New Roman" w:hAnsi="Times New Roman" w:cs="Times New Roman"/>
        </w:rPr>
        <w:t>Have both yourself and others read your paper. Revise with the awareness that your reader l</w:t>
      </w:r>
      <w:r w:rsidR="00466039" w:rsidRPr="00A675B4">
        <w:rPr>
          <w:rFonts w:ascii="Times New Roman" w:hAnsi="Times New Roman" w:cs="Times New Roman"/>
        </w:rPr>
        <w:t>oose</w:t>
      </w:r>
      <w:r w:rsidR="00E2639C" w:rsidRPr="00A675B4">
        <w:rPr>
          <w:rFonts w:ascii="Times New Roman" w:hAnsi="Times New Roman" w:cs="Times New Roman"/>
        </w:rPr>
        <w:t xml:space="preserve">ly knows the work you are discussing but is not an expert in your </w:t>
      </w:r>
      <w:proofErr w:type="gramStart"/>
      <w:r w:rsidR="00E2639C" w:rsidRPr="00A675B4">
        <w:rPr>
          <w:rFonts w:ascii="Times New Roman" w:hAnsi="Times New Roman" w:cs="Times New Roman"/>
        </w:rPr>
        <w:t>particular analysis</w:t>
      </w:r>
      <w:proofErr w:type="gramEnd"/>
      <w:r w:rsidR="00466039" w:rsidRPr="00A675B4">
        <w:rPr>
          <w:rFonts w:ascii="Times New Roman" w:hAnsi="Times New Roman" w:cs="Times New Roman"/>
        </w:rPr>
        <w:t xml:space="preserve"> and interested in knowing more about the work and your thought</w:t>
      </w:r>
      <w:r w:rsidR="00E2639C" w:rsidRPr="00A675B4">
        <w:rPr>
          <w:rFonts w:ascii="Times New Roman" w:hAnsi="Times New Roman" w:cs="Times New Roman"/>
        </w:rPr>
        <w:t>. Maintaining this reader’s consciousness—the habit of anticipating how your writing will be understood—always improves clarity and flow.</w:t>
      </w:r>
    </w:p>
    <w:bookmarkEnd w:id="2"/>
    <w:p w14:paraId="0214E4DC" w14:textId="082E452D" w:rsidR="0061410F" w:rsidRPr="00A675B4" w:rsidRDefault="00E2639C" w:rsidP="00ED32DC">
      <w:pPr>
        <w:spacing w:after="120" w:line="240" w:lineRule="auto"/>
        <w:rPr>
          <w:rFonts w:ascii="Times New Roman" w:hAnsi="Times New Roman" w:cs="Times New Roman"/>
        </w:rPr>
      </w:pPr>
      <w:r w:rsidRPr="00A675B4">
        <w:rPr>
          <w:rFonts w:ascii="Times New Roman" w:hAnsi="Times New Roman" w:cs="Times New Roman"/>
        </w:rPr>
        <w:t>Students almost never overexplain</w:t>
      </w:r>
      <w:r w:rsidR="00954428" w:rsidRPr="00A675B4">
        <w:rPr>
          <w:rFonts w:ascii="Times New Roman" w:hAnsi="Times New Roman" w:cs="Times New Roman"/>
        </w:rPr>
        <w:t xml:space="preserve"> and</w:t>
      </w:r>
      <w:r w:rsidRPr="00A675B4">
        <w:rPr>
          <w:rFonts w:ascii="Times New Roman" w:hAnsi="Times New Roman" w:cs="Times New Roman"/>
        </w:rPr>
        <w:t xml:space="preserve"> always underexplain. So don’t be afraid of being detailed or specific. </w:t>
      </w:r>
      <w:r w:rsidR="00466039" w:rsidRPr="00A675B4">
        <w:rPr>
          <w:rFonts w:ascii="Times New Roman" w:hAnsi="Times New Roman" w:cs="Times New Roman"/>
        </w:rPr>
        <w:t>E</w:t>
      </w:r>
      <w:r w:rsidRPr="00A675B4">
        <w:rPr>
          <w:rFonts w:ascii="Times New Roman" w:hAnsi="Times New Roman" w:cs="Times New Roman"/>
        </w:rPr>
        <w:t>laborat</w:t>
      </w:r>
      <w:r w:rsidR="00466039" w:rsidRPr="00A675B4">
        <w:rPr>
          <w:rFonts w:ascii="Times New Roman" w:hAnsi="Times New Roman" w:cs="Times New Roman"/>
        </w:rPr>
        <w:t>e. And further elaborate.</w:t>
      </w:r>
      <w:r w:rsidRPr="00A675B4">
        <w:rPr>
          <w:rFonts w:ascii="Times New Roman" w:hAnsi="Times New Roman" w:cs="Times New Roman"/>
        </w:rPr>
        <w:t xml:space="preserve"> </w:t>
      </w:r>
      <w:r w:rsidR="00466039" w:rsidRPr="00A675B4">
        <w:rPr>
          <w:rFonts w:ascii="Times New Roman" w:hAnsi="Times New Roman" w:cs="Times New Roman"/>
        </w:rPr>
        <w:t xml:space="preserve">They </w:t>
      </w:r>
      <w:r w:rsidRPr="00A675B4">
        <w:rPr>
          <w:rFonts w:ascii="Times New Roman" w:hAnsi="Times New Roman" w:cs="Times New Roman"/>
        </w:rPr>
        <w:t>are not signs of weakness</w:t>
      </w:r>
      <w:r w:rsidR="00466039" w:rsidRPr="00A675B4">
        <w:rPr>
          <w:rFonts w:ascii="Times New Roman" w:hAnsi="Times New Roman" w:cs="Times New Roman"/>
        </w:rPr>
        <w:t xml:space="preserve"> but </w:t>
      </w:r>
      <w:r w:rsidRPr="00A675B4">
        <w:rPr>
          <w:rFonts w:ascii="Times New Roman" w:hAnsi="Times New Roman" w:cs="Times New Roman"/>
        </w:rPr>
        <w:t xml:space="preserve">marks of intellectual generosity. A strong paper is nuanced, descriptive, detailed, and </w:t>
      </w:r>
      <w:r w:rsidR="00C85185" w:rsidRPr="00A675B4">
        <w:rPr>
          <w:rFonts w:ascii="Times New Roman" w:hAnsi="Times New Roman" w:cs="Times New Roman"/>
        </w:rPr>
        <w:t>strategic</w:t>
      </w:r>
      <w:r w:rsidR="00C85185">
        <w:rPr>
          <w:rFonts w:ascii="Times New Roman" w:hAnsi="Times New Roman" w:cs="Times New Roman" w:hint="eastAsia"/>
        </w:rPr>
        <w:t>,</w:t>
      </w:r>
      <w:r w:rsidR="00C85185" w:rsidRPr="00A675B4">
        <w:rPr>
          <w:rFonts w:ascii="Times New Roman" w:hAnsi="Times New Roman" w:cs="Times New Roman"/>
        </w:rPr>
        <w:t xml:space="preserve"> showing</w:t>
      </w:r>
      <w:r w:rsidRPr="00A675B4">
        <w:rPr>
          <w:rFonts w:ascii="Times New Roman" w:hAnsi="Times New Roman" w:cs="Times New Roman"/>
        </w:rPr>
        <w:t xml:space="preserve"> not only </w:t>
      </w:r>
      <w:r w:rsidRPr="00A675B4">
        <w:rPr>
          <w:rFonts w:ascii="Times New Roman" w:hAnsi="Times New Roman" w:cs="Times New Roman"/>
          <w:i/>
          <w:iCs/>
        </w:rPr>
        <w:t>what</w:t>
      </w:r>
      <w:r w:rsidRPr="00A675B4">
        <w:rPr>
          <w:rFonts w:ascii="Times New Roman" w:hAnsi="Times New Roman" w:cs="Times New Roman"/>
        </w:rPr>
        <w:t xml:space="preserve"> you think but </w:t>
      </w:r>
      <w:r w:rsidRPr="00A675B4">
        <w:rPr>
          <w:rFonts w:ascii="Times New Roman" w:hAnsi="Times New Roman" w:cs="Times New Roman"/>
          <w:i/>
          <w:iCs/>
        </w:rPr>
        <w:t>how</w:t>
      </w:r>
      <w:r w:rsidRPr="00A675B4">
        <w:rPr>
          <w:rFonts w:ascii="Times New Roman" w:hAnsi="Times New Roman" w:cs="Times New Roman"/>
        </w:rPr>
        <w:t xml:space="preserve"> you think.</w:t>
      </w:r>
    </w:p>
    <w:p w14:paraId="5CA01D22" w14:textId="5733AB8A" w:rsidR="00954428" w:rsidRDefault="00954428" w:rsidP="00ED32DC">
      <w:pPr>
        <w:spacing w:after="120" w:line="240" w:lineRule="auto"/>
        <w:rPr>
          <w:rFonts w:ascii="Times New Roman" w:hAnsi="Times New Roman" w:cs="Times New Roman"/>
        </w:rPr>
      </w:pPr>
      <w:bookmarkStart w:id="3" w:name="OLE_LINK11"/>
      <w:r w:rsidRPr="00A675B4">
        <w:rPr>
          <w:rFonts w:ascii="Times New Roman" w:hAnsi="Times New Roman" w:cs="Times New Roman"/>
        </w:rPr>
        <w:t>Finally, enjoy writing! Enjoy writing as a process of self-exploration and discovery</w:t>
      </w:r>
      <w:r w:rsidR="003F0A40" w:rsidRPr="00A675B4">
        <w:rPr>
          <w:rFonts w:ascii="Times New Roman" w:hAnsi="Times New Roman" w:cs="Times New Roman"/>
        </w:rPr>
        <w:t xml:space="preserve">, as a process of giving form and voice </w:t>
      </w:r>
      <w:r w:rsidRPr="00A675B4">
        <w:rPr>
          <w:rFonts w:ascii="Times New Roman" w:hAnsi="Times New Roman" w:cs="Times New Roman"/>
        </w:rPr>
        <w:t>to what f</w:t>
      </w:r>
      <w:r w:rsidR="003F0A40" w:rsidRPr="00A675B4">
        <w:rPr>
          <w:rFonts w:ascii="Times New Roman" w:hAnsi="Times New Roman" w:cs="Times New Roman"/>
        </w:rPr>
        <w:t>eel</w:t>
      </w:r>
      <w:r w:rsidRPr="00A675B4">
        <w:rPr>
          <w:rFonts w:ascii="Times New Roman" w:hAnsi="Times New Roman" w:cs="Times New Roman"/>
        </w:rPr>
        <w:t>s ineffable and fleeting</w:t>
      </w:r>
      <w:r w:rsidR="008F51BC" w:rsidRPr="00A675B4">
        <w:rPr>
          <w:rFonts w:ascii="Times New Roman" w:hAnsi="Times New Roman" w:cs="Times New Roman"/>
        </w:rPr>
        <w:t>. Treat it as a friend not a foe</w:t>
      </w:r>
      <w:r w:rsidR="00ED04FB" w:rsidRPr="00A675B4">
        <w:rPr>
          <w:rFonts w:ascii="Times New Roman" w:hAnsi="Times New Roman" w:cs="Times New Roman"/>
        </w:rPr>
        <w:t xml:space="preserve">, someone who </w:t>
      </w:r>
      <w:r w:rsidRPr="00A675B4">
        <w:rPr>
          <w:rFonts w:ascii="Times New Roman" w:hAnsi="Times New Roman" w:cs="Times New Roman"/>
        </w:rPr>
        <w:t>helps you understand your own thinking.</w:t>
      </w:r>
      <w:bookmarkEnd w:id="3"/>
    </w:p>
    <w:p w14:paraId="207345D3" w14:textId="42BE2FB8" w:rsidR="00835899" w:rsidRPr="00A675B4" w:rsidRDefault="00835899" w:rsidP="00ED32DC">
      <w:pPr>
        <w:spacing w:after="120" w:line="240" w:lineRule="auto"/>
        <w:rPr>
          <w:rFonts w:ascii="Times New Roman" w:hAnsi="Times New Roman" w:cs="Times New Roman"/>
        </w:rPr>
      </w:pPr>
      <w:r w:rsidRPr="00835899">
        <w:rPr>
          <w:rFonts w:ascii="Times New Roman" w:hAnsi="Times New Roman" w:cs="Times New Roman"/>
          <w:noProof/>
        </w:rPr>
        <w:lastRenderedPageBreak/>
        <w:drawing>
          <wp:inline distT="0" distB="0" distL="0" distR="0" wp14:anchorId="153982C2" wp14:editId="4319CEF6">
            <wp:extent cx="4887764" cy="6325374"/>
            <wp:effectExtent l="0" t="0" r="1905" b="0"/>
            <wp:docPr id="489428835" name="Picture 1" descr="A group of paper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28835" name="Picture 1" descr="A group of papers with text&#10;&#10;AI-generated content may be incorrect."/>
                    <pic:cNvPicPr/>
                  </pic:nvPicPr>
                  <pic:blipFill>
                    <a:blip r:embed="rId5"/>
                    <a:stretch>
                      <a:fillRect/>
                    </a:stretch>
                  </pic:blipFill>
                  <pic:spPr>
                    <a:xfrm>
                      <a:off x="0" y="0"/>
                      <a:ext cx="4916055" cy="6361986"/>
                    </a:xfrm>
                    <a:prstGeom prst="rect">
                      <a:avLst/>
                    </a:prstGeom>
                  </pic:spPr>
                </pic:pic>
              </a:graphicData>
            </a:graphic>
          </wp:inline>
        </w:drawing>
      </w:r>
    </w:p>
    <w:p w14:paraId="04B2789D" w14:textId="77777777" w:rsidR="00D16F69" w:rsidRDefault="00D16F69" w:rsidP="00ED32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rPr>
          <w:rFonts w:ascii="Times New Roman" w:hAnsi="Times New Roman" w:cs="Times New Roman"/>
          <w:color w:val="000000"/>
          <w:kern w:val="0"/>
        </w:rPr>
      </w:pPr>
    </w:p>
    <w:p w14:paraId="7CA9CA9A" w14:textId="1540DF7B" w:rsidR="00407B67" w:rsidRPr="00407B67" w:rsidRDefault="00C57059" w:rsidP="00E62492">
      <w:pPr>
        <w:jc w:val="center"/>
        <w:rPr>
          <w:rFonts w:ascii="Times New Roman" w:hAnsi="Times New Roman" w:cs="Times New Roman"/>
          <w:color w:val="000000"/>
          <w:kern w:val="0"/>
          <w:u w:val="single"/>
        </w:rPr>
      </w:pPr>
      <w:r>
        <w:rPr>
          <w:rFonts w:ascii="Times New Roman" w:hAnsi="Times New Roman" w:cs="Times New Roman"/>
          <w:color w:val="000000"/>
          <w:kern w:val="0"/>
        </w:rPr>
        <w:br w:type="page"/>
      </w:r>
      <w:r w:rsidR="00407B67" w:rsidRPr="00407B67">
        <w:rPr>
          <w:rFonts w:ascii="Times New Roman" w:hAnsi="Times New Roman" w:cs="Times New Roman"/>
          <w:color w:val="000000"/>
          <w:kern w:val="0"/>
          <w:u w:val="single"/>
        </w:rPr>
        <w:lastRenderedPageBreak/>
        <w:t>Thesis Statement Formula</w:t>
      </w:r>
    </w:p>
    <w:p w14:paraId="42CB4AA9" w14:textId="74CA22FC" w:rsidR="00407B67" w:rsidRPr="00407B67" w:rsidRDefault="00407B67" w:rsidP="00407B67">
      <w:pPr>
        <w:rPr>
          <w:rFonts w:ascii="Times New Roman" w:hAnsi="Times New Roman" w:cs="Times New Roman"/>
          <w:color w:val="000000"/>
          <w:kern w:val="0"/>
        </w:rPr>
      </w:pPr>
      <w:r w:rsidRPr="00407B67">
        <w:rPr>
          <w:rFonts w:ascii="Times New Roman" w:hAnsi="Times New Roman" w:cs="Times New Roman"/>
          <w:color w:val="000000"/>
          <w:kern w:val="0"/>
        </w:rPr>
        <w:t>One way I find helpful to explain literary thesis statements is through a "formula":</w:t>
      </w:r>
    </w:p>
    <w:p w14:paraId="5DAAFBF2" w14:textId="09AD0B52" w:rsidR="00407B67" w:rsidRPr="00407B67" w:rsidRDefault="00407B67" w:rsidP="00407B67">
      <w:pPr>
        <w:rPr>
          <w:rFonts w:ascii="Times New Roman" w:hAnsi="Times New Roman" w:cs="Times New Roman"/>
          <w:color w:val="000000"/>
          <w:kern w:val="0"/>
        </w:rPr>
      </w:pPr>
      <w:r w:rsidRPr="00407B67">
        <w:rPr>
          <w:rFonts w:ascii="Times New Roman" w:hAnsi="Times New Roman" w:cs="Times New Roman"/>
          <w:color w:val="000000"/>
          <w:kern w:val="0"/>
        </w:rPr>
        <w:t>Thesis statement = Observation + Interpretation + Relevance</w:t>
      </w:r>
    </w:p>
    <w:p w14:paraId="52BAAFD4" w14:textId="4E98004F" w:rsidR="00407B67" w:rsidRPr="00407B67" w:rsidRDefault="00407B67" w:rsidP="00407B67">
      <w:pPr>
        <w:rPr>
          <w:rFonts w:ascii="Times New Roman" w:hAnsi="Times New Roman" w:cs="Times New Roman"/>
          <w:color w:val="000000"/>
          <w:kern w:val="0"/>
        </w:rPr>
      </w:pPr>
      <w:r w:rsidRPr="00407B67">
        <w:rPr>
          <w:rFonts w:ascii="Times New Roman" w:hAnsi="Times New Roman" w:cs="Times New Roman"/>
          <w:color w:val="000000"/>
          <w:kern w:val="0"/>
        </w:rPr>
        <w:t>Observation: usually regarding the form or structure of the literature. This can be a pattern, like recurring literary devices. For example, "I noticed the poems of Rumi, Hafiz, and Kabir all use symbols such as the lover's longing and Tavern of Ruin" Interpretation: You could also call this an opinion. This explains what you think your observations show or mean. "I think these recurring symbols all represent the human soul's desire." This is where your debatable argument appears.</w:t>
      </w:r>
    </w:p>
    <w:p w14:paraId="70FCA2FB" w14:textId="3850C764" w:rsidR="00407B67" w:rsidRPr="00407B67" w:rsidRDefault="00407B67" w:rsidP="00407B67">
      <w:pPr>
        <w:rPr>
          <w:rFonts w:ascii="Times New Roman" w:hAnsi="Times New Roman" w:cs="Times New Roman"/>
          <w:color w:val="000000"/>
          <w:kern w:val="0"/>
        </w:rPr>
      </w:pPr>
      <w:r w:rsidRPr="00407B67">
        <w:rPr>
          <w:rFonts w:ascii="Times New Roman" w:hAnsi="Times New Roman" w:cs="Times New Roman"/>
          <w:color w:val="000000"/>
          <w:kern w:val="0"/>
        </w:rPr>
        <w:t>Relevance: this explains what the significance or relevance of the interpretation might be. Human soul's desire to do what? Why should readers care that they represent the human soul's desire? "I think these recurring symbols all show the human soul's desire to connect with God." This is where your argument gets more specific.</w:t>
      </w:r>
    </w:p>
    <w:p w14:paraId="46A78745" w14:textId="270566AE" w:rsidR="00C57059" w:rsidRDefault="00407B67" w:rsidP="00407B67">
      <w:pPr>
        <w:rPr>
          <w:rFonts w:ascii="Times New Roman" w:hAnsi="Times New Roman" w:cs="Times New Roman"/>
          <w:color w:val="000000"/>
          <w:kern w:val="0"/>
        </w:rPr>
      </w:pPr>
      <w:r w:rsidRPr="00407B67">
        <w:rPr>
          <w:rFonts w:ascii="Times New Roman" w:hAnsi="Times New Roman" w:cs="Times New Roman"/>
          <w:color w:val="000000"/>
          <w:kern w:val="0"/>
        </w:rPr>
        <w:t>Thesis statement: The works of ecstatic love poets Rumi, Hafiz, and Kabir use symbols such as a lover’s longing and the Tavern of Ruin to illustrate the human soul’s desire to connect with God.</w:t>
      </w:r>
    </w:p>
    <w:p w14:paraId="39FD87E4" w14:textId="77777777" w:rsidR="00835899" w:rsidRDefault="00835899" w:rsidP="00ED32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rPr>
          <w:rFonts w:ascii="Times New Roman" w:hAnsi="Times New Roman" w:cs="Times New Roman"/>
          <w:color w:val="000000"/>
          <w:kern w:val="0"/>
        </w:rPr>
      </w:pPr>
    </w:p>
    <w:p w14:paraId="7C13A140" w14:textId="77777777" w:rsidR="00D16F69" w:rsidRDefault="00D16F69" w:rsidP="00D16F69">
      <w:pPr>
        <w:spacing w:after="120" w:line="240" w:lineRule="auto"/>
        <w:rPr>
          <w:rFonts w:ascii="Times New Roman" w:hAnsi="Times New Roman" w:cs="Times New Roman"/>
          <w:color w:val="000000"/>
          <w:kern w:val="0"/>
          <w:u w:color="000000"/>
        </w:rPr>
      </w:pPr>
    </w:p>
    <w:p w14:paraId="24ECFF04" w14:textId="77777777" w:rsidR="00835899" w:rsidRDefault="00835899" w:rsidP="00D16F69">
      <w:pPr>
        <w:spacing w:after="120" w:line="240" w:lineRule="auto"/>
        <w:rPr>
          <w:rFonts w:ascii="Times New Roman" w:hAnsi="Times New Roman" w:cs="Times New Roman"/>
          <w:color w:val="000000"/>
          <w:kern w:val="0"/>
          <w:u w:color="000000"/>
        </w:rPr>
      </w:pPr>
    </w:p>
    <w:p w14:paraId="52A2134E" w14:textId="4346C254" w:rsidR="00D16F69" w:rsidRDefault="00D16F69" w:rsidP="00D16F69">
      <w:pPr>
        <w:spacing w:after="120" w:line="240" w:lineRule="auto"/>
        <w:rPr>
          <w:rFonts w:ascii="Times New Roman" w:hAnsi="Times New Roman" w:cs="Times New Roman"/>
          <w:color w:val="000000"/>
          <w:kern w:val="0"/>
          <w:u w:color="000000"/>
        </w:rPr>
      </w:pPr>
      <w:r w:rsidRPr="00D16F69">
        <w:rPr>
          <w:rFonts w:ascii="Times New Roman" w:hAnsi="Times New Roman" w:cs="Times New Roman"/>
          <w:noProof/>
          <w:color w:val="000000"/>
          <w:kern w:val="0"/>
          <w:u w:color="000000"/>
        </w:rPr>
        <w:lastRenderedPageBreak/>
        <w:drawing>
          <wp:inline distT="0" distB="0" distL="0" distR="0" wp14:anchorId="0C99E197" wp14:editId="5E122B32">
            <wp:extent cx="5943600" cy="7691755"/>
            <wp:effectExtent l="0" t="0" r="0" b="0"/>
            <wp:docPr id="655418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18927" name=""/>
                    <pic:cNvPicPr/>
                  </pic:nvPicPr>
                  <pic:blipFill>
                    <a:blip r:embed="rId6"/>
                    <a:stretch>
                      <a:fillRect/>
                    </a:stretch>
                  </pic:blipFill>
                  <pic:spPr>
                    <a:xfrm>
                      <a:off x="0" y="0"/>
                      <a:ext cx="5943600" cy="7691755"/>
                    </a:xfrm>
                    <a:prstGeom prst="rect">
                      <a:avLst/>
                    </a:prstGeom>
                  </pic:spPr>
                </pic:pic>
              </a:graphicData>
            </a:graphic>
          </wp:inline>
        </w:drawing>
      </w:r>
    </w:p>
    <w:p w14:paraId="543873DE" w14:textId="6CF98B07" w:rsidR="00D16F69" w:rsidRPr="00D16F69" w:rsidRDefault="00D16F69" w:rsidP="00D16F69">
      <w:pPr>
        <w:spacing w:after="120" w:line="240" w:lineRule="auto"/>
        <w:rPr>
          <w:rFonts w:ascii="Times New Roman" w:hAnsi="Times New Roman" w:cs="Times New Roman"/>
          <w:color w:val="000000"/>
          <w:kern w:val="0"/>
          <w:u w:color="000000"/>
        </w:rPr>
      </w:pPr>
      <w:r w:rsidRPr="00D16F69">
        <w:rPr>
          <w:rFonts w:ascii="Times New Roman" w:hAnsi="Times New Roman" w:cs="Times New Roman"/>
          <w:noProof/>
          <w:color w:val="000000"/>
          <w:kern w:val="0"/>
          <w:u w:color="000000"/>
        </w:rPr>
        <w:lastRenderedPageBreak/>
        <w:drawing>
          <wp:inline distT="0" distB="0" distL="0" distR="0" wp14:anchorId="3C57806F" wp14:editId="4B8921F5">
            <wp:extent cx="5943600" cy="7691755"/>
            <wp:effectExtent l="0" t="0" r="0" b="0"/>
            <wp:docPr id="572366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366749" name=""/>
                    <pic:cNvPicPr/>
                  </pic:nvPicPr>
                  <pic:blipFill>
                    <a:blip r:embed="rId7"/>
                    <a:stretch>
                      <a:fillRect/>
                    </a:stretch>
                  </pic:blipFill>
                  <pic:spPr>
                    <a:xfrm>
                      <a:off x="0" y="0"/>
                      <a:ext cx="5943600" cy="7691755"/>
                    </a:xfrm>
                    <a:prstGeom prst="rect">
                      <a:avLst/>
                    </a:prstGeom>
                  </pic:spPr>
                </pic:pic>
              </a:graphicData>
            </a:graphic>
          </wp:inline>
        </w:drawing>
      </w:r>
    </w:p>
    <w:sectPr w:rsidR="00D16F69" w:rsidRPr="00D16F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E977DF"/>
    <w:multiLevelType w:val="hybridMultilevel"/>
    <w:tmpl w:val="15EEA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52986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2BA"/>
    <w:rsid w:val="00006B12"/>
    <w:rsid w:val="0002648D"/>
    <w:rsid w:val="00051E3A"/>
    <w:rsid w:val="00052C35"/>
    <w:rsid w:val="000537F6"/>
    <w:rsid w:val="00061659"/>
    <w:rsid w:val="000A34B3"/>
    <w:rsid w:val="001026A7"/>
    <w:rsid w:val="00136691"/>
    <w:rsid w:val="001F3B08"/>
    <w:rsid w:val="002042BA"/>
    <w:rsid w:val="002254F3"/>
    <w:rsid w:val="002353A2"/>
    <w:rsid w:val="002539D8"/>
    <w:rsid w:val="002F180A"/>
    <w:rsid w:val="00321AF9"/>
    <w:rsid w:val="00336326"/>
    <w:rsid w:val="0033691F"/>
    <w:rsid w:val="003556FC"/>
    <w:rsid w:val="003E41B8"/>
    <w:rsid w:val="003F0A40"/>
    <w:rsid w:val="00407B67"/>
    <w:rsid w:val="004372A9"/>
    <w:rsid w:val="0045448E"/>
    <w:rsid w:val="004546AE"/>
    <w:rsid w:val="0046081E"/>
    <w:rsid w:val="00463351"/>
    <w:rsid w:val="00466039"/>
    <w:rsid w:val="004D642E"/>
    <w:rsid w:val="004E2E44"/>
    <w:rsid w:val="005000E8"/>
    <w:rsid w:val="00501C68"/>
    <w:rsid w:val="005103AC"/>
    <w:rsid w:val="00520E60"/>
    <w:rsid w:val="005457D1"/>
    <w:rsid w:val="00586C5D"/>
    <w:rsid w:val="005C1402"/>
    <w:rsid w:val="0061410F"/>
    <w:rsid w:val="00625074"/>
    <w:rsid w:val="006264C3"/>
    <w:rsid w:val="00627E59"/>
    <w:rsid w:val="006333AB"/>
    <w:rsid w:val="006567D8"/>
    <w:rsid w:val="00680C73"/>
    <w:rsid w:val="00693877"/>
    <w:rsid w:val="006B7F89"/>
    <w:rsid w:val="006D463B"/>
    <w:rsid w:val="006D463C"/>
    <w:rsid w:val="006F48EB"/>
    <w:rsid w:val="0071348A"/>
    <w:rsid w:val="0073597E"/>
    <w:rsid w:val="0074001E"/>
    <w:rsid w:val="0079204E"/>
    <w:rsid w:val="007F1C09"/>
    <w:rsid w:val="007F5B78"/>
    <w:rsid w:val="008064C8"/>
    <w:rsid w:val="00811799"/>
    <w:rsid w:val="00821A87"/>
    <w:rsid w:val="00835899"/>
    <w:rsid w:val="008425BB"/>
    <w:rsid w:val="00845018"/>
    <w:rsid w:val="008558B3"/>
    <w:rsid w:val="008717AA"/>
    <w:rsid w:val="008A3FB0"/>
    <w:rsid w:val="008E346E"/>
    <w:rsid w:val="008F51BC"/>
    <w:rsid w:val="00915389"/>
    <w:rsid w:val="0093674D"/>
    <w:rsid w:val="009454E3"/>
    <w:rsid w:val="00954428"/>
    <w:rsid w:val="00974C2A"/>
    <w:rsid w:val="009C4628"/>
    <w:rsid w:val="009E6F51"/>
    <w:rsid w:val="009F0644"/>
    <w:rsid w:val="009F18C7"/>
    <w:rsid w:val="009F4A62"/>
    <w:rsid w:val="009F62DF"/>
    <w:rsid w:val="00A15F43"/>
    <w:rsid w:val="00A34D89"/>
    <w:rsid w:val="00A43717"/>
    <w:rsid w:val="00A53190"/>
    <w:rsid w:val="00A643BE"/>
    <w:rsid w:val="00A675B4"/>
    <w:rsid w:val="00AF672A"/>
    <w:rsid w:val="00B147A0"/>
    <w:rsid w:val="00B316AA"/>
    <w:rsid w:val="00B44DE1"/>
    <w:rsid w:val="00B739DA"/>
    <w:rsid w:val="00B76A10"/>
    <w:rsid w:val="00BD3085"/>
    <w:rsid w:val="00C21164"/>
    <w:rsid w:val="00C57059"/>
    <w:rsid w:val="00C85185"/>
    <w:rsid w:val="00CA4067"/>
    <w:rsid w:val="00D16F69"/>
    <w:rsid w:val="00D25D4B"/>
    <w:rsid w:val="00D461DD"/>
    <w:rsid w:val="00D8077B"/>
    <w:rsid w:val="00D85AD7"/>
    <w:rsid w:val="00DB4FB1"/>
    <w:rsid w:val="00DB7E12"/>
    <w:rsid w:val="00E031B6"/>
    <w:rsid w:val="00E2639C"/>
    <w:rsid w:val="00E35CD4"/>
    <w:rsid w:val="00E40B7B"/>
    <w:rsid w:val="00E52848"/>
    <w:rsid w:val="00E558BB"/>
    <w:rsid w:val="00E62492"/>
    <w:rsid w:val="00E94F4F"/>
    <w:rsid w:val="00EA3B7F"/>
    <w:rsid w:val="00EC759A"/>
    <w:rsid w:val="00ED04FB"/>
    <w:rsid w:val="00ED32DC"/>
    <w:rsid w:val="00EF4A80"/>
    <w:rsid w:val="00F02AFD"/>
    <w:rsid w:val="00F04CB1"/>
    <w:rsid w:val="00F3731C"/>
    <w:rsid w:val="00F91191"/>
    <w:rsid w:val="00FA0A56"/>
    <w:rsid w:val="00FA7BC9"/>
    <w:rsid w:val="00FE24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7AA796A0"/>
  <w15:chartTrackingRefBased/>
  <w15:docId w15:val="{C8881207-AEB2-D14E-AC95-D922E1699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42B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042B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042B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042B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042B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042B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042B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042B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042B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42B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042B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042B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042B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042B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042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042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042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042BA"/>
    <w:rPr>
      <w:rFonts w:eastAsiaTheme="majorEastAsia" w:cstheme="majorBidi"/>
      <w:color w:val="272727" w:themeColor="text1" w:themeTint="D8"/>
    </w:rPr>
  </w:style>
  <w:style w:type="paragraph" w:styleId="Title">
    <w:name w:val="Title"/>
    <w:basedOn w:val="Normal"/>
    <w:next w:val="Normal"/>
    <w:link w:val="TitleChar"/>
    <w:uiPriority w:val="10"/>
    <w:qFormat/>
    <w:rsid w:val="002042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42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042B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042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042BA"/>
    <w:pPr>
      <w:spacing w:before="160"/>
      <w:jc w:val="center"/>
    </w:pPr>
    <w:rPr>
      <w:i/>
      <w:iCs/>
      <w:color w:val="404040" w:themeColor="text1" w:themeTint="BF"/>
    </w:rPr>
  </w:style>
  <w:style w:type="character" w:customStyle="1" w:styleId="QuoteChar">
    <w:name w:val="Quote Char"/>
    <w:basedOn w:val="DefaultParagraphFont"/>
    <w:link w:val="Quote"/>
    <w:uiPriority w:val="29"/>
    <w:rsid w:val="002042BA"/>
    <w:rPr>
      <w:i/>
      <w:iCs/>
      <w:color w:val="404040" w:themeColor="text1" w:themeTint="BF"/>
    </w:rPr>
  </w:style>
  <w:style w:type="paragraph" w:styleId="ListParagraph">
    <w:name w:val="List Paragraph"/>
    <w:basedOn w:val="Normal"/>
    <w:uiPriority w:val="34"/>
    <w:qFormat/>
    <w:rsid w:val="002042BA"/>
    <w:pPr>
      <w:ind w:left="720"/>
      <w:contextualSpacing/>
    </w:pPr>
  </w:style>
  <w:style w:type="character" w:styleId="IntenseEmphasis">
    <w:name w:val="Intense Emphasis"/>
    <w:basedOn w:val="DefaultParagraphFont"/>
    <w:uiPriority w:val="21"/>
    <w:qFormat/>
    <w:rsid w:val="002042BA"/>
    <w:rPr>
      <w:i/>
      <w:iCs/>
      <w:color w:val="0F4761" w:themeColor="accent1" w:themeShade="BF"/>
    </w:rPr>
  </w:style>
  <w:style w:type="paragraph" w:styleId="IntenseQuote">
    <w:name w:val="Intense Quote"/>
    <w:basedOn w:val="Normal"/>
    <w:next w:val="Normal"/>
    <w:link w:val="IntenseQuoteChar"/>
    <w:uiPriority w:val="30"/>
    <w:qFormat/>
    <w:rsid w:val="002042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042BA"/>
    <w:rPr>
      <w:i/>
      <w:iCs/>
      <w:color w:val="0F4761" w:themeColor="accent1" w:themeShade="BF"/>
    </w:rPr>
  </w:style>
  <w:style w:type="character" w:styleId="IntenseReference">
    <w:name w:val="Intense Reference"/>
    <w:basedOn w:val="DefaultParagraphFont"/>
    <w:uiPriority w:val="32"/>
    <w:qFormat/>
    <w:rsid w:val="002042BA"/>
    <w:rPr>
      <w:b/>
      <w:bCs/>
      <w:smallCaps/>
      <w:color w:val="0F4761" w:themeColor="accent1" w:themeShade="BF"/>
      <w:spacing w:val="5"/>
    </w:rPr>
  </w:style>
  <w:style w:type="paragraph" w:styleId="NormalWeb">
    <w:name w:val="Normal (Web)"/>
    <w:basedOn w:val="Normal"/>
    <w:uiPriority w:val="99"/>
    <w:semiHidden/>
    <w:unhideWhenUsed/>
    <w:rsid w:val="00FA7BC9"/>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A7BC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1000</Words>
  <Characters>5172</Characters>
  <Application>Microsoft Office Word</Application>
  <DocSecurity>0</DocSecurity>
  <Lines>78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Mercy An</dc:creator>
  <cp:keywords/>
  <dc:description/>
  <cp:lastModifiedBy>Mercy An</cp:lastModifiedBy>
  <cp:revision>3</cp:revision>
  <dcterms:created xsi:type="dcterms:W3CDTF">2025-11-07T05:54:00Z</dcterms:created>
  <dcterms:modified xsi:type="dcterms:W3CDTF">2026-03-09T14:13:00Z</dcterms:modified>
</cp:coreProperties>
</file>